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69F63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880" w:firstLineChars="200"/>
        <w:jc w:val="center"/>
        <w:textAlignment w:val="auto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吸管结构</w:t>
      </w:r>
      <w:r>
        <w:rPr>
          <w:rFonts w:hint="eastAsia" w:ascii="宋体" w:hAnsi="宋体" w:cs="宋体"/>
          <w:b/>
          <w:sz w:val="44"/>
          <w:szCs w:val="44"/>
        </w:rPr>
        <w:t xml:space="preserve"> 竞赛规则</w:t>
      </w:r>
    </w:p>
    <w:p w14:paraId="3969099F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36D812A4">
      <w:pPr>
        <w:spacing w:line="480" w:lineRule="exac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一、竞赛对象：</w:t>
      </w:r>
    </w:p>
    <w:p w14:paraId="3E9722EA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方正仿宋_GB18030" w:hAnsi="方正仿宋_GB18030" w:eastAsia="方正仿宋_GB18030" w:cs="方正仿宋_GB1803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幼儿园、</w:t>
      </w:r>
      <w:r>
        <w:rPr>
          <w:rFonts w:hint="eastAsia" w:ascii="方正仿宋_GB18030" w:hAnsi="方正仿宋_GB18030" w:eastAsia="方正仿宋_GB18030" w:cs="方正仿宋_GB1803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小学、初中</w:t>
      </w:r>
    </w:p>
    <w:p w14:paraId="6AC19CD0">
      <w:pPr>
        <w:spacing w:line="480" w:lineRule="exac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二、竞赛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描述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1A3F40FF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在40分钟内利用50根普通带勺直吸管搭建一个结构，结构上必须可以放一个200g的钩码，搭建高者优胜。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不得使用胶带。</w:t>
      </w:r>
    </w:p>
    <w:p w14:paraId="07B51E30">
      <w:pPr>
        <w:spacing w:line="48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ascii="黑体" w:hAnsi="黑体" w:eastAsia="黑体" w:cs="黑体"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Cs/>
          <w:sz w:val="32"/>
          <w:szCs w:val="32"/>
        </w:rPr>
        <w:t>竞赛规则</w:t>
      </w:r>
    </w:p>
    <w:p w14:paraId="13E7E0F6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.组委会提供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：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普通带勺直吸管50根、钩码，选手自带剪刀等工具。如有故意违规私带器材，将取消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参与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资格。使用刀具时，请自带垫板并注意安全。</w:t>
      </w:r>
    </w:p>
    <w:p w14:paraId="454D4F77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.在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活动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过程中，可以向裁判申请测量高度，得到许可后，裁判用卷尺测量钩码底部到结构最低处之间的高度，结构能自由直立10秒以上所测高度才有效。</w:t>
      </w:r>
    </w:p>
    <w:p w14:paraId="4C5E5417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.每队只测量一次有效高度。</w:t>
      </w:r>
    </w:p>
    <w:p w14:paraId="6D55E66E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4.报名人数及成绩认定</w:t>
      </w:r>
      <w:bookmarkStart w:id="0" w:name="_GoBack"/>
      <w:bookmarkEnd w:id="0"/>
    </w:p>
    <w:p w14:paraId="138B8AC5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每队最多可报3人，成绩以有效高度多少来评定。</w:t>
      </w:r>
    </w:p>
    <w:p w14:paraId="0264D2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18030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9FE2394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E0DCE"/>
    <w:rsid w:val="7DAE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2026-05-07T07:31:00Z</dcterms:created>
  <dc:creator>圆缘园</dc:creator>
  <cp:lastModifiedBy>圆缘园</cp:lastModifiedBy>
  <dcterms:modified xsi:type="dcterms:W3CDTF">2026-05-07T07:34:38Z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C721090F25374E2280C33D402D5975A8_11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